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1C" w:rsidRPr="002021F5" w:rsidRDefault="003E021C" w:rsidP="00DA6386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3E021C" w:rsidRPr="00B72D56" w:rsidRDefault="003E021C" w:rsidP="00DA6386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Совет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депутатов</w:t>
      </w:r>
    </w:p>
    <w:p w:rsidR="003E021C" w:rsidRDefault="003E021C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Старосиндровского сельского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</w:p>
    <w:p w:rsidR="003E021C" w:rsidRDefault="003E021C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Краснослободского муниципального 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3E021C" w:rsidRDefault="003E021C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:rsidR="003E021C" w:rsidRPr="006C79EB" w:rsidRDefault="003E021C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021C" w:rsidRPr="006C79EB" w:rsidRDefault="003E021C" w:rsidP="00DA638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C7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вторая</w:t>
      </w:r>
      <w:r w:rsidRPr="006C79E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сессия </w:t>
      </w:r>
    </w:p>
    <w:p w:rsidR="003E021C" w:rsidRDefault="003E021C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021C" w:rsidRPr="001C5AE4" w:rsidRDefault="003E021C" w:rsidP="00DA638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«30»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2021</w:t>
        </w:r>
        <w:r w:rsidRPr="00B72D56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 г</w:t>
        </w:r>
      </w:smartTag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№ 10</w:t>
      </w:r>
    </w:p>
    <w:p w:rsidR="003E021C" w:rsidRPr="006C79EB" w:rsidRDefault="003E021C" w:rsidP="00DA638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79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с. Старое Синдрово</w:t>
      </w:r>
    </w:p>
    <w:p w:rsidR="003E021C" w:rsidRDefault="003E021C" w:rsidP="00DA638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заключении соглашения</w:t>
      </w:r>
      <w:r w:rsidRPr="00B72D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передаче полномочий по осуществлению внутреннего муниципального финансового контроля»</w:t>
      </w:r>
    </w:p>
    <w:p w:rsidR="003E021C" w:rsidRPr="00B72D56" w:rsidRDefault="003E021C" w:rsidP="00DA638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021C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 частью 4 статьи 15 Федерального закона от 06.10.2003 г. № 131-ФЗ «Об общих принципах и организации местного самоуправления в Российской Федерации», </w:t>
      </w:r>
    </w:p>
    <w:p w:rsidR="003E021C" w:rsidRPr="00F86DD3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6D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 депутатов Старосиндровского сельского поселения Краснослободского муниципального района решил:</w:t>
      </w:r>
    </w:p>
    <w:p w:rsidR="003E021C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21C" w:rsidRPr="001819B1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Передать сроком с 01.01.2022 по 31.01.2022 года полномочия по 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осуществлению внутреннего муниципального финансового контроля.</w:t>
      </w:r>
    </w:p>
    <w:p w:rsidR="003E021C" w:rsidRPr="001819B1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Администрации Старосиндровского сельского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 заключить соглашения о передаче полномочий по осуществлению внутреннего муниципального финансового контроля.</w:t>
      </w:r>
    </w:p>
    <w:p w:rsidR="003E021C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9B1">
        <w:rPr>
          <w:rFonts w:ascii="Times New Roman" w:hAnsi="Times New Roman" w:cs="Times New Roman"/>
          <w:sz w:val="28"/>
          <w:szCs w:val="28"/>
          <w:lang w:eastAsia="ru-RU"/>
        </w:rPr>
        <w:t>3. Утвердить проект соглашения о передаче полномочий по осуществлению внутреннего муниципального финансового контроля. (Прилагается.)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021C" w:rsidRPr="001819B1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Определить, что полномочия по осуществлению внутреннего муниципального финансового контроля передаются на период со дня вступления в законную силу Соглашения «О передаче полномочий по осуществлению внутреннего муниципального финансового контроля», но не ранее 01.01.2022 года.</w:t>
      </w:r>
    </w:p>
    <w:p w:rsidR="003E021C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>. Настоящее р</w:t>
      </w:r>
      <w:r>
        <w:rPr>
          <w:rFonts w:ascii="Times New Roman" w:hAnsi="Times New Roman" w:cs="Times New Roman"/>
          <w:sz w:val="28"/>
          <w:szCs w:val="28"/>
          <w:lang w:eastAsia="ru-RU"/>
        </w:rPr>
        <w:t>ешение вступает в силу со дня его официального опубликования в газете «Старосиндровский вестник»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</w:t>
      </w:r>
      <w:r>
        <w:rPr>
          <w:rFonts w:ascii="Times New Roman" w:hAnsi="Times New Roman" w:cs="Times New Roman"/>
          <w:sz w:val="28"/>
          <w:szCs w:val="28"/>
          <w:lang w:eastAsia="ru-RU"/>
        </w:rPr>
        <w:t>1.2022</w:t>
      </w:r>
      <w:r w:rsidRPr="001819B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E021C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21C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21C" w:rsidRPr="001819B1" w:rsidRDefault="003E021C" w:rsidP="00DA638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56"/>
        <w:gridCol w:w="3129"/>
      </w:tblGrid>
      <w:tr w:rsidR="003E021C" w:rsidRPr="001819B1">
        <w:tc>
          <w:tcPr>
            <w:tcW w:w="3300" w:type="pct"/>
            <w:shd w:val="clear" w:color="auto" w:fill="FFFFFF"/>
            <w:vAlign w:val="bottom"/>
          </w:tcPr>
          <w:p w:rsidR="003E021C" w:rsidRPr="002021F5" w:rsidRDefault="003E021C" w:rsidP="002A429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Старосиндровского сельского поселения</w:t>
            </w:r>
          </w:p>
          <w:p w:rsidR="003E021C" w:rsidRPr="00C25150" w:rsidRDefault="003E021C" w:rsidP="002A429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Краснослободского муниципального района</w:t>
            </w:r>
          </w:p>
        </w:tc>
        <w:tc>
          <w:tcPr>
            <w:tcW w:w="1650" w:type="pct"/>
            <w:shd w:val="clear" w:color="auto" w:fill="FFFFFF"/>
            <w:vAlign w:val="bottom"/>
          </w:tcPr>
          <w:p w:rsidR="003E021C" w:rsidRPr="00C25150" w:rsidRDefault="003E021C" w:rsidP="002A429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Е.Н.Фомкина    </w:t>
            </w:r>
          </w:p>
        </w:tc>
      </w:tr>
    </w:tbl>
    <w:p w:rsidR="003E021C" w:rsidRDefault="003E021C" w:rsidP="000243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  <w:sectPr w:rsidR="003E02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21C" w:rsidRPr="000243B3" w:rsidRDefault="003E021C" w:rsidP="009E3248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21C" w:rsidRDefault="003E021C" w:rsidP="009E3248"/>
    <w:p w:rsidR="003E021C" w:rsidRPr="006A4686" w:rsidRDefault="003E021C" w:rsidP="005E41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A4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СОГЛАШЕНИЕ</w:t>
      </w:r>
    </w:p>
    <w:p w:rsidR="003E021C" w:rsidRPr="006A4686" w:rsidRDefault="003E021C" w:rsidP="005E41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A4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о передаче части полномочий по осуществлению внутреннего </w:t>
      </w:r>
    </w:p>
    <w:p w:rsidR="003E021C" w:rsidRPr="006A4686" w:rsidRDefault="003E021C" w:rsidP="005E419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6A4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муниципального финансового контроля</w:t>
      </w:r>
    </w:p>
    <w:bookmarkEnd w:id="0"/>
    <w:p w:rsidR="003E021C" w:rsidRDefault="003E021C" w:rsidP="005E41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021C" w:rsidRDefault="003E021C" w:rsidP="005E419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6A1F">
        <w:rPr>
          <w:rFonts w:ascii="Times New Roman" w:hAnsi="Times New Roman" w:cs="Times New Roman"/>
          <w:sz w:val="28"/>
          <w:szCs w:val="28"/>
        </w:rPr>
        <w:t xml:space="preserve">______________________________                  </w:t>
      </w:r>
      <w:r>
        <w:rPr>
          <w:rFonts w:ascii="Times New Roman" w:hAnsi="Times New Roman" w:cs="Times New Roman"/>
          <w:sz w:val="28"/>
          <w:szCs w:val="28"/>
        </w:rPr>
        <w:t>«____» _________</w:t>
      </w:r>
      <w:r w:rsidRPr="001C5AE4">
        <w:rPr>
          <w:rFonts w:ascii="Times New Roman" w:hAnsi="Times New Roman" w:cs="Times New Roman"/>
          <w:sz w:val="28"/>
          <w:szCs w:val="28"/>
        </w:rPr>
        <w:t xml:space="preserve"> </w:t>
      </w:r>
      <w:r w:rsidRPr="00A56A1F">
        <w:rPr>
          <w:rFonts w:ascii="Times New Roman" w:hAnsi="Times New Roman" w:cs="Times New Roman"/>
          <w:sz w:val="28"/>
          <w:szCs w:val="28"/>
        </w:rPr>
        <w:t xml:space="preserve"> 20</w:t>
      </w:r>
      <w:r w:rsidRPr="001C5A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A1F">
        <w:rPr>
          <w:rFonts w:ascii="Times New Roman" w:hAnsi="Times New Roman" w:cs="Times New Roman"/>
          <w:sz w:val="28"/>
          <w:szCs w:val="28"/>
        </w:rPr>
        <w:t>года</w:t>
      </w:r>
    </w:p>
    <w:p w:rsidR="003E021C" w:rsidRDefault="003E021C" w:rsidP="005E419B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56A1F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</w:p>
    <w:p w:rsidR="003E021C" w:rsidRPr="00D473A8" w:rsidRDefault="003E021C" w:rsidP="005E419B">
      <w:pPr>
        <w:ind w:firstLine="709"/>
        <w:jc w:val="both"/>
      </w:pPr>
    </w:p>
    <w:p w:rsidR="003E021C" w:rsidRPr="00D473A8" w:rsidRDefault="003E021C" w:rsidP="005E419B">
      <w:pPr>
        <w:jc w:val="both"/>
      </w:pPr>
      <w:r w:rsidRPr="00D473A8">
        <w:t xml:space="preserve">Краснослободский муниципальный район Республики Мордовия, именуемый в дальнейшем «Муниципальный район», в лице Главы Краснослободского муниципального района Буйнова Алексея Владимировича, действующего на основании Устава, с одной стороны, и Старосиндровское сельское поселение, именуемое в дальнейшем «Поселение», в лице  главы  Старосиндровского сельского поселения Фомкиной Елены Николаевны, действующий на основании Устава, с другой стороны,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473A8">
          <w:t>2003 г</w:t>
        </w:r>
      </w:smartTag>
      <w:r w:rsidRPr="00D473A8">
        <w:t>. № 131-ФЗ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3E021C" w:rsidRPr="00D473A8" w:rsidRDefault="003E021C" w:rsidP="005E419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Соглашения</w:t>
      </w:r>
    </w:p>
    <w:p w:rsidR="003E021C" w:rsidRPr="00D473A8" w:rsidRDefault="003E021C" w:rsidP="005E419B">
      <w:pPr>
        <w:jc w:val="both"/>
      </w:pPr>
      <w:r w:rsidRPr="00D473A8">
        <w:t xml:space="preserve">Старосиндровское сельское поселение Краснослободского муниципального района Республики Мордовия передает, а  Краснослободский муниципальный район Республики Мордовия  принимает к исполнению часть полномочий по осуществлению внутреннего муниципального финансового контроля, отнесенных в соответствии с пунктом 1 части 1 статьи 14 </w:t>
      </w:r>
      <w:r w:rsidRPr="00D473A8">
        <w:tab/>
        <w:t>Федерального закона от 06.10.2003 г. № 131-ФЗ «Об общих принципах организации местного самоуправления в Российской Федерации» к вопросам местного значения сельского, городского поселения (далее – поселения) по: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поселения;</w:t>
      </w:r>
    </w:p>
    <w:p w:rsidR="003E021C" w:rsidRPr="00D473A8" w:rsidRDefault="003E021C" w:rsidP="00D473A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21C" w:rsidRPr="00084F74" w:rsidRDefault="003E021C" w:rsidP="00084F7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2.  </w:t>
      </w:r>
      <w:r w:rsidRPr="00084F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Органы местного самоуправления  Краснослободского  муниципального района при осуществлении переданных полномочий имеют право: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на финансовое обеспечение переданных полномочий за счет предоставляемых бюджету муниципального района иных межбюджетных трансфертов из бюджета поселения.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запрашивать и получать материалы, документы и информацию по вопросам, связанным с выполнением условий настоящего Соглашения;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самостоятельно определять объекты контроля, формы, цели, задачи проводимых мероприятий, способы их проведения в соответствии Порядком осуществления полномочий по внутреннему муниципальному финансовому контролю;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дополнительно использовать собственные финансовые средства для осуществления переданных полномочий в случаях и порядке, предусмотренных Уставом.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Органы местного самоуправления Краснослободского муниципального района при осуществлении переданных полномочий обязаны: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осуществлять переданные полномочия в соответствии с действующим законодательством, иными нормативными правовыми актами и настоящим Соглашением.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предоставлять отчет об осуществлении переданных полномочий в орган местного самоуправления сельского, городского поселения ежегодно не позднее марта месяца года, следующего за отчетным;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-использовать выделяемые органом местного самоуправления сельского, городского поселения средства исключительно на осуществление переданных полномочий.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Органы местного самоуправления  Старосиндровского сельского поселения имеют право: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осуществлять контроль за исполнением переданных полномочий.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от органа местного самоуправления муниципального района документы и иную информацию, связанную с осуществлением переданных ей полномочий;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направлять предложения о проведении контрольных мероприятий.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Органы местного самоуправления  Старосиндровского сельского  поселения</w:t>
      </w: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обязаны: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мероприятий, обеспечить передачу органу муниципального района необходимой информации и документации для осуществления переданных полномочий, предоставить необходимое помещение, оргтехнику, услуги связи и т.д.;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осуществлять финансирование мероприятий по осуществлению переданных, в соответствии с настоящим Соглашением, полномочий согласно разделу 3 настоящего Соглашения;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- обеспечить передачу финансовых средств, необходимых для осуществления переданных полномочий.</w:t>
      </w:r>
    </w:p>
    <w:p w:rsidR="003E021C" w:rsidRPr="00D473A8" w:rsidRDefault="003E021C" w:rsidP="005E419B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</w:rPr>
      </w:pPr>
    </w:p>
    <w:p w:rsidR="003E021C" w:rsidRPr="00D473A8" w:rsidRDefault="003E021C" w:rsidP="005E419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Финансовые средства, необходимые для осуществления переданных полномочий</w:t>
      </w:r>
    </w:p>
    <w:p w:rsidR="003E021C" w:rsidRPr="00D473A8" w:rsidRDefault="003E021C" w:rsidP="005E419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Финансовые средства для осуществления органами местного самоуправления муниципального района переданных полномочий, предоставляются местному бюджету муниципального района за счет межбюджетных трансфертов, предоставляемых из бюджета сельского поселения в бюджет муниципального района в соответствии с Бюджетным кодексом Российской Федерации.</w:t>
      </w:r>
    </w:p>
    <w:p w:rsidR="003E021C" w:rsidRPr="00D473A8" w:rsidRDefault="003E021C" w:rsidP="005E419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Объем средств, предоставляемых  на осуществление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переданных полномочий (приложение к Соглашению) и утверждается решением Совета депутатов Старосиндровского сельского поселения на очередной финансовый год и плановый период.</w:t>
      </w:r>
    </w:p>
    <w:p w:rsidR="003E021C" w:rsidRPr="00D473A8" w:rsidRDefault="003E021C" w:rsidP="005E419B">
      <w:pPr>
        <w:autoSpaceDE w:val="0"/>
        <w:autoSpaceDN w:val="0"/>
        <w:adjustRightInd w:val="0"/>
        <w:spacing w:before="280"/>
        <w:ind w:firstLine="540"/>
        <w:jc w:val="both"/>
      </w:pPr>
      <w:r w:rsidRPr="00D473A8">
        <w:t>Объем межбюджетных трансфертов составляет:</w:t>
      </w:r>
    </w:p>
    <w:p w:rsidR="003E021C" w:rsidRPr="0052159B" w:rsidRDefault="003E021C" w:rsidP="005E419B">
      <w:pPr>
        <w:autoSpaceDE w:val="0"/>
        <w:autoSpaceDN w:val="0"/>
        <w:adjustRightInd w:val="0"/>
        <w:spacing w:before="200"/>
        <w:jc w:val="both"/>
      </w:pPr>
      <w:r w:rsidRPr="0052159B">
        <w:t xml:space="preserve">    _______________________________________ - ________________ тыс. рублей;</w:t>
      </w:r>
    </w:p>
    <w:p w:rsidR="003E021C" w:rsidRPr="0052159B" w:rsidRDefault="003E021C" w:rsidP="005E419B">
      <w:pPr>
        <w:autoSpaceDE w:val="0"/>
        <w:autoSpaceDN w:val="0"/>
        <w:adjustRightInd w:val="0"/>
        <w:jc w:val="both"/>
      </w:pPr>
      <w:r w:rsidRPr="0052159B">
        <w:t xml:space="preserve">    (наименование передаваемого полномочия)       (сумма)</w:t>
      </w:r>
    </w:p>
    <w:p w:rsidR="003E021C" w:rsidRPr="0052159B" w:rsidRDefault="003E021C" w:rsidP="005E419B">
      <w:pPr>
        <w:autoSpaceDE w:val="0"/>
        <w:autoSpaceDN w:val="0"/>
        <w:adjustRightInd w:val="0"/>
        <w:jc w:val="both"/>
      </w:pPr>
      <w:r w:rsidRPr="0052159B">
        <w:t xml:space="preserve">    _______________________________________ - ________________ тыс. рублей;</w:t>
      </w:r>
    </w:p>
    <w:p w:rsidR="003E021C" w:rsidRPr="0052159B" w:rsidRDefault="003E021C" w:rsidP="005E419B">
      <w:pPr>
        <w:autoSpaceDE w:val="0"/>
        <w:autoSpaceDN w:val="0"/>
        <w:adjustRightInd w:val="0"/>
        <w:jc w:val="both"/>
      </w:pPr>
      <w:r w:rsidRPr="0052159B">
        <w:t xml:space="preserve">    (наименование передаваемого полномочия)       (сумма)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>Межбюджетные трансферты, полученные бюджетом Краснослободского муниципального района из бюджета Старосиндровского, сельского поселения и не использованные в текущем финансовом году, могут быть использованы в следующем финансовом году на те же цели. При отказе от заключения Соглашения на следующий год неиспользованный остаток межбюджетных трансфертов подлежит возврату в бюджет сельского поселения в течении трех месяцев.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Расходование средств, переданных в виде межбюджетных трансфертов, на цели, не предусмотренные Соглашением, не допускается.</w:t>
      </w:r>
    </w:p>
    <w:p w:rsidR="003E021C" w:rsidRPr="00D473A8" w:rsidRDefault="003E021C" w:rsidP="005E41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A8">
        <w:rPr>
          <w:rFonts w:ascii="Times New Roman" w:hAnsi="Times New Roman" w:cs="Times New Roman"/>
          <w:b/>
          <w:bCs/>
          <w:sz w:val="24"/>
          <w:szCs w:val="24"/>
        </w:rPr>
        <w:t>Порядок передачи и использования материальных ресурсов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Для осуществления переданных полномочий органам местного самоуправления муниципального района в случае необходимости передается в пользование имущество по договору безвозмездного пользования.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A8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21C" w:rsidRPr="00D473A8" w:rsidRDefault="003E021C" w:rsidP="005E419B">
      <w:pPr>
        <w:pStyle w:val="ListParagraph"/>
        <w:numPr>
          <w:ilvl w:val="0"/>
          <w:numId w:val="1"/>
        </w:numPr>
        <w:shd w:val="clear" w:color="auto" w:fill="FFFFFF"/>
        <w:spacing w:after="16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действия Соглашения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Соглашение заключается до внесения на рассмотрение представительным органом сельского поселения проекта решения о бюджете.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3E021C" w:rsidRPr="00D473A8" w:rsidRDefault="003E021C" w:rsidP="00D473A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</w:rPr>
        <w:t>При отсутствии письменного обращения какой-либо из сторон о прекращении действия Соглашения или изменения финансового обеспечения Соглашения, направленного за три месяца до истечения срока действия Соглашения, Соглашение считается пролонгированным на срок одного года.</w:t>
      </w:r>
    </w:p>
    <w:p w:rsidR="003E021C" w:rsidRPr="00D473A8" w:rsidRDefault="003E021C" w:rsidP="005E419B">
      <w:pPr>
        <w:shd w:val="clear" w:color="auto" w:fill="FFFFFF"/>
        <w:spacing w:after="160"/>
        <w:jc w:val="center"/>
        <w:rPr>
          <w:b/>
          <w:bCs/>
          <w:color w:val="333333"/>
        </w:rPr>
      </w:pPr>
      <w:r w:rsidRPr="00D473A8">
        <w:rPr>
          <w:b/>
          <w:bCs/>
          <w:color w:val="333333"/>
        </w:rPr>
        <w:t>6. Основания и порядок расторжения Соглашения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Настоящее Соглашение может быть расторгнуто  (в том числе досрочно):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- по соглашению сторон, оформленному в письменном виде;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- в одностороннем порядке, в случае </w:t>
      </w:r>
      <w:r w:rsidRPr="00D473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неисполнения или ненадлежащего исполнения полномочий в соответствии с действующим законодательством</w:t>
      </w: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;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3E021C" w:rsidRPr="00D473A8" w:rsidRDefault="003E021C" w:rsidP="005E419B">
      <w:pPr>
        <w:pStyle w:val="NoSpacing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  <w:lang w:eastAsia="ru-RU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  по истечении 30 дней со дня направления указанного уведомления.</w:t>
      </w:r>
    </w:p>
    <w:p w:rsidR="003E021C" w:rsidRPr="00D473A8" w:rsidRDefault="003E021C" w:rsidP="00D473A8">
      <w:pPr>
        <w:pStyle w:val="NoSpacing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3A8">
        <w:rPr>
          <w:rFonts w:ascii="Times New Roman" w:hAnsi="Times New Roman" w:cs="Times New Roman"/>
          <w:sz w:val="24"/>
          <w:szCs w:val="24"/>
          <w:shd w:val="clear" w:color="auto" w:fill="FFFFFF"/>
        </w:rPr>
        <w:t>При досрочном расторжении настоящего Соглашения  Краснослободский муниципальный район обеспечивает в течении трех месяцев со дня расторжения Соглашения возврат в бюджет Старосиндровского сельского поселения часть объема межбюджетных  трансфертов, приходящуюся на не проведенные мероприятия.</w:t>
      </w:r>
    </w:p>
    <w:p w:rsidR="003E021C" w:rsidRPr="00D473A8" w:rsidRDefault="003E021C" w:rsidP="00D473A8">
      <w:pPr>
        <w:pStyle w:val="NoSpacing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E021C" w:rsidRPr="00D473A8" w:rsidRDefault="003E021C" w:rsidP="005E419B">
      <w:pPr>
        <w:shd w:val="clear" w:color="auto" w:fill="FFFFFF"/>
        <w:spacing w:after="160"/>
        <w:rPr>
          <w:b/>
          <w:bCs/>
          <w:color w:val="333333"/>
        </w:rPr>
      </w:pPr>
      <w:r w:rsidRPr="00D473A8">
        <w:rPr>
          <w:b/>
          <w:bCs/>
          <w:color w:val="333333"/>
        </w:rPr>
        <w:t>7. Ответственность сторон</w:t>
      </w:r>
    </w:p>
    <w:p w:rsidR="003E021C" w:rsidRPr="00D473A8" w:rsidRDefault="003E021C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3E021C" w:rsidRPr="00D473A8" w:rsidRDefault="003E021C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Несвоевременный возврат перечисленных межбюджетных трансфертов в случае расторжения настоящего Соглашения влечет за собой уплату пеней в </w:t>
      </w:r>
      <w:r w:rsidRPr="00D47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одной трехсотой действующей ставки рефинансирования Центрального </w:t>
      </w:r>
      <w:hyperlink r:id="rId5" w:tooltip="Банковский сектор в России" w:history="1">
        <w:r w:rsidRPr="00D473A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банка Российской Федерации</w:t>
        </w:r>
      </w:hyperlink>
      <w:r w:rsidRPr="00D473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 каждый день </w:t>
      </w:r>
      <w:r w:rsidRPr="00D473A8">
        <w:rPr>
          <w:rFonts w:ascii="Times New Roman" w:hAnsi="Times New Roman" w:cs="Times New Roman"/>
          <w:sz w:val="24"/>
          <w:szCs w:val="24"/>
          <w:lang w:eastAsia="ru-RU"/>
        </w:rPr>
        <w:t>просрочки.</w:t>
      </w:r>
    </w:p>
    <w:p w:rsidR="003E021C" w:rsidRPr="00D473A8" w:rsidRDefault="003E021C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21C" w:rsidRPr="00D473A8" w:rsidRDefault="003E021C" w:rsidP="005E419B">
      <w:pPr>
        <w:shd w:val="clear" w:color="auto" w:fill="FFFFFF"/>
        <w:spacing w:after="160"/>
        <w:rPr>
          <w:rFonts w:ascii="Arial" w:hAnsi="Arial" w:cs="Arial"/>
          <w:color w:val="333333"/>
        </w:rPr>
      </w:pPr>
      <w:r w:rsidRPr="00D473A8">
        <w:rPr>
          <w:b/>
          <w:bCs/>
          <w:color w:val="333333"/>
        </w:rPr>
        <w:t>8. Заключительные положения</w:t>
      </w:r>
    </w:p>
    <w:p w:rsidR="003E021C" w:rsidRPr="00D473A8" w:rsidRDefault="003E021C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E021C" w:rsidRPr="00D473A8" w:rsidRDefault="003E021C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E021C" w:rsidRPr="00D473A8" w:rsidRDefault="003E021C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3E021C" w:rsidRPr="00D473A8" w:rsidRDefault="003E021C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3E021C" w:rsidRPr="00D473A8" w:rsidRDefault="003E021C" w:rsidP="005E419B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473A8">
        <w:rPr>
          <w:rFonts w:ascii="Times New Roman" w:hAnsi="Times New Roman" w:cs="Times New Roman"/>
          <w:sz w:val="24"/>
          <w:szCs w:val="24"/>
          <w:lang w:eastAsia="ru-RU"/>
        </w:rPr>
        <w:t>Соглашение вступает в силу со дня его официального опубликования в газете «Старосиндровский вестник».</w:t>
      </w:r>
    </w:p>
    <w:p w:rsidR="003E021C" w:rsidRPr="00D473A8" w:rsidRDefault="003E021C" w:rsidP="005E419B">
      <w:pPr>
        <w:shd w:val="clear" w:color="auto" w:fill="FFFFFF"/>
        <w:spacing w:after="160"/>
        <w:jc w:val="center"/>
        <w:rPr>
          <w:rFonts w:ascii="Arial" w:hAnsi="Arial" w:cs="Arial"/>
          <w:b/>
          <w:bCs/>
          <w:color w:val="333333"/>
        </w:rPr>
      </w:pPr>
      <w:r w:rsidRPr="00D473A8">
        <w:rPr>
          <w:rFonts w:ascii="Arial" w:hAnsi="Arial" w:cs="Arial"/>
          <w:b/>
          <w:bCs/>
          <w:color w:val="333333"/>
        </w:rPr>
        <w:t> </w:t>
      </w:r>
    </w:p>
    <w:p w:rsidR="003E021C" w:rsidRPr="00D473A8" w:rsidRDefault="003E021C" w:rsidP="005E419B">
      <w:pPr>
        <w:shd w:val="clear" w:color="auto" w:fill="FFFFFF"/>
        <w:spacing w:after="160"/>
        <w:jc w:val="center"/>
        <w:rPr>
          <w:b/>
          <w:bCs/>
          <w:color w:val="333333"/>
        </w:rPr>
      </w:pPr>
      <w:r w:rsidRPr="00D473A8">
        <w:rPr>
          <w:b/>
          <w:bCs/>
          <w:color w:val="333333"/>
        </w:rPr>
        <w:t>9.  Подписи сторон</w:t>
      </w:r>
    </w:p>
    <w:p w:rsidR="003E021C" w:rsidRPr="00D473A8" w:rsidRDefault="003E021C" w:rsidP="005E41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473A8">
        <w:rPr>
          <w:color w:val="333333"/>
        </w:rPr>
        <w:t>.</w:t>
      </w:r>
      <w:r w:rsidRPr="00D473A8">
        <w:t xml:space="preserve"> </w:t>
      </w:r>
      <w:r w:rsidRPr="00D473A8">
        <w:rPr>
          <w:color w:val="333333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3E021C" w:rsidRPr="00D473A8">
        <w:tc>
          <w:tcPr>
            <w:tcW w:w="4428" w:type="dxa"/>
          </w:tcPr>
          <w:p w:rsidR="003E021C" w:rsidRPr="00D473A8" w:rsidRDefault="003E021C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 xml:space="preserve">Глава Краснослободского муниципального района </w:t>
            </w:r>
          </w:p>
          <w:p w:rsidR="003E021C" w:rsidRPr="00D473A8" w:rsidRDefault="003E021C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 xml:space="preserve">Республики Мордовия </w:t>
            </w:r>
          </w:p>
          <w:p w:rsidR="003E021C" w:rsidRPr="00D473A8" w:rsidRDefault="003E021C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>________________      А.В.Буйнов</w:t>
            </w:r>
          </w:p>
          <w:p w:rsidR="003E021C" w:rsidRPr="00D473A8" w:rsidRDefault="003E021C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3E021C" w:rsidRPr="00D473A8" w:rsidRDefault="003E021C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5143" w:type="dxa"/>
          </w:tcPr>
          <w:p w:rsidR="003E021C" w:rsidRPr="00D473A8" w:rsidRDefault="003E021C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>Глава Старосиндровского сельского поселения Краснослободского муниципального района Республики Мордовия</w:t>
            </w:r>
          </w:p>
          <w:p w:rsidR="003E021C" w:rsidRPr="00D473A8" w:rsidRDefault="003E021C" w:rsidP="00F677EC">
            <w:pPr>
              <w:pStyle w:val="NormalWeb"/>
              <w:spacing w:before="0" w:beforeAutospacing="0" w:after="0" w:afterAutospacing="0"/>
              <w:jc w:val="both"/>
              <w:rPr>
                <w:color w:val="333333"/>
              </w:rPr>
            </w:pPr>
            <w:r w:rsidRPr="00D473A8">
              <w:rPr>
                <w:color w:val="333333"/>
              </w:rPr>
              <w:t>______________              Е.Н.Фомкина</w:t>
            </w:r>
          </w:p>
        </w:tc>
      </w:tr>
    </w:tbl>
    <w:p w:rsidR="003E021C" w:rsidRPr="00D473A8" w:rsidRDefault="003E021C" w:rsidP="005E41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E021C" w:rsidRPr="00D473A8" w:rsidRDefault="003E021C" w:rsidP="000243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021C" w:rsidRPr="00D473A8" w:rsidSect="009F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6BC"/>
    <w:multiLevelType w:val="multilevel"/>
    <w:tmpl w:val="87FC2F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198"/>
    <w:rsid w:val="00005E12"/>
    <w:rsid w:val="000243B3"/>
    <w:rsid w:val="0004667F"/>
    <w:rsid w:val="00082A02"/>
    <w:rsid w:val="00084F74"/>
    <w:rsid w:val="000A0303"/>
    <w:rsid w:val="000C55B9"/>
    <w:rsid w:val="001136B7"/>
    <w:rsid w:val="001727D6"/>
    <w:rsid w:val="001819B1"/>
    <w:rsid w:val="00185EA9"/>
    <w:rsid w:val="001A1443"/>
    <w:rsid w:val="001A7859"/>
    <w:rsid w:val="001C5AE4"/>
    <w:rsid w:val="002021F5"/>
    <w:rsid w:val="00261668"/>
    <w:rsid w:val="002978CA"/>
    <w:rsid w:val="002A4297"/>
    <w:rsid w:val="002E38F2"/>
    <w:rsid w:val="002E4D49"/>
    <w:rsid w:val="00323F79"/>
    <w:rsid w:val="00354819"/>
    <w:rsid w:val="003A662E"/>
    <w:rsid w:val="003E021C"/>
    <w:rsid w:val="003F0105"/>
    <w:rsid w:val="00401BB7"/>
    <w:rsid w:val="00464FE4"/>
    <w:rsid w:val="0047375F"/>
    <w:rsid w:val="00490AED"/>
    <w:rsid w:val="004D095E"/>
    <w:rsid w:val="004F1375"/>
    <w:rsid w:val="004F2AD0"/>
    <w:rsid w:val="004F42EB"/>
    <w:rsid w:val="005079DD"/>
    <w:rsid w:val="0052159B"/>
    <w:rsid w:val="005B67B6"/>
    <w:rsid w:val="005C3F5C"/>
    <w:rsid w:val="005C49F1"/>
    <w:rsid w:val="005E3FD4"/>
    <w:rsid w:val="005E419B"/>
    <w:rsid w:val="00635F95"/>
    <w:rsid w:val="00637CAF"/>
    <w:rsid w:val="0068224A"/>
    <w:rsid w:val="00690F6C"/>
    <w:rsid w:val="006A4686"/>
    <w:rsid w:val="006C79EB"/>
    <w:rsid w:val="006E6980"/>
    <w:rsid w:val="007E79AE"/>
    <w:rsid w:val="00883AC9"/>
    <w:rsid w:val="008C3508"/>
    <w:rsid w:val="009059AB"/>
    <w:rsid w:val="00922CBB"/>
    <w:rsid w:val="00941238"/>
    <w:rsid w:val="00947224"/>
    <w:rsid w:val="009B6198"/>
    <w:rsid w:val="009C0C20"/>
    <w:rsid w:val="009E3248"/>
    <w:rsid w:val="009F39E7"/>
    <w:rsid w:val="00A31497"/>
    <w:rsid w:val="00A56A1F"/>
    <w:rsid w:val="00AA45BC"/>
    <w:rsid w:val="00B56E35"/>
    <w:rsid w:val="00B72216"/>
    <w:rsid w:val="00B72D56"/>
    <w:rsid w:val="00BC1D02"/>
    <w:rsid w:val="00BC3038"/>
    <w:rsid w:val="00C25150"/>
    <w:rsid w:val="00C62CEA"/>
    <w:rsid w:val="00C62E1D"/>
    <w:rsid w:val="00CB6176"/>
    <w:rsid w:val="00CD17CA"/>
    <w:rsid w:val="00D473A8"/>
    <w:rsid w:val="00DA6386"/>
    <w:rsid w:val="00DB5092"/>
    <w:rsid w:val="00DD4876"/>
    <w:rsid w:val="00DF7D93"/>
    <w:rsid w:val="00E068F5"/>
    <w:rsid w:val="00E912BF"/>
    <w:rsid w:val="00ED1C41"/>
    <w:rsid w:val="00EE2B98"/>
    <w:rsid w:val="00F209BA"/>
    <w:rsid w:val="00F677EC"/>
    <w:rsid w:val="00F86DD3"/>
    <w:rsid w:val="00FB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4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rsid w:val="009B6198"/>
    <w:rPr>
      <w:rFonts w:cs="Times New Roman"/>
      <w:i/>
      <w:iCs/>
    </w:rPr>
  </w:style>
  <w:style w:type="paragraph" w:customStyle="1" w:styleId="s1">
    <w:name w:val="s_1"/>
    <w:basedOn w:val="Normal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rsid w:val="009B6198"/>
    <w:rPr>
      <w:rFonts w:cs="Times New Roman"/>
      <w:color w:val="0000FF"/>
      <w:u w:val="single"/>
    </w:rPr>
  </w:style>
  <w:style w:type="paragraph" w:customStyle="1" w:styleId="s16">
    <w:name w:val="s_16"/>
    <w:basedOn w:val="Normal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Normal"/>
    <w:uiPriority w:val="99"/>
    <w:rsid w:val="009B619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0243B3"/>
    <w:rPr>
      <w:rFonts w:cs="Calibri"/>
      <w:lang w:eastAsia="en-US"/>
    </w:rPr>
  </w:style>
  <w:style w:type="paragraph" w:customStyle="1" w:styleId="ConsPlusNormal">
    <w:name w:val="ConsPlusNormal"/>
    <w:uiPriority w:val="99"/>
    <w:rsid w:val="005E419B"/>
    <w:pPr>
      <w:widowControl w:val="0"/>
      <w:autoSpaceDE w:val="0"/>
      <w:autoSpaceDN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5E41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5E419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ankovskij_sektor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1692</Words>
  <Characters>9649</Characters>
  <Application>Microsoft Office Outlook</Application>
  <DocSecurity>0</DocSecurity>
  <Lines>0</Lines>
  <Paragraphs>0</Paragraphs>
  <ScaleCrop>false</ScaleCrop>
  <Company>Россельхозбанк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Дарькина И.В.</dc:creator>
  <cp:keywords/>
  <dc:description/>
  <cp:lastModifiedBy>XTreme</cp:lastModifiedBy>
  <cp:revision>4</cp:revision>
  <cp:lastPrinted>2021-01-11T08:14:00Z</cp:lastPrinted>
  <dcterms:created xsi:type="dcterms:W3CDTF">2021-12-16T11:53:00Z</dcterms:created>
  <dcterms:modified xsi:type="dcterms:W3CDTF">2022-01-10T06:35:00Z</dcterms:modified>
</cp:coreProperties>
</file>